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1068C1" w:rsidTr="0054003A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1068C1" w:rsidRPr="001068C1" w:rsidRDefault="001068C1" w:rsidP="001068C1">
            <w:pPr>
              <w:pStyle w:val="2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</w:rPr>
            </w:pPr>
            <w:r w:rsidRPr="001068C1">
              <w:rPr>
                <w:rFonts w:ascii="Times New Roman" w:eastAsiaTheme="minorEastAsia" w:hAnsi="Times New Roman"/>
                <w:b w:val="0"/>
                <w:i w:val="0"/>
              </w:rPr>
              <w:t xml:space="preserve">       РОССИЙ ФЕДЕРАЦИЙ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МОРКО РАЙОН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1068C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 w:rsidRPr="001068C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1068C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1068C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»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МОРКИНСКИЙ РАЙОН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«Шиньшинское  сельское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1068C1" w:rsidTr="0054003A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8C1" w:rsidRPr="001068C1" w:rsidRDefault="001068C1" w:rsidP="001068C1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урем</w:t>
            </w:r>
            <w:proofErr w:type="spellEnd"/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 1в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068C1" w:rsidRPr="001068C1" w:rsidRDefault="001068C1" w:rsidP="001068C1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425 154, с.Шиньша,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ул. Петрова, 1в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068C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1068C1" w:rsidRPr="001068C1" w:rsidRDefault="001068C1" w:rsidP="001068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068C1" w:rsidRPr="001068C1" w:rsidRDefault="001068C1" w:rsidP="001068C1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1068C1">
        <w:rPr>
          <w:sz w:val="28"/>
          <w:szCs w:val="28"/>
        </w:rPr>
        <w:t xml:space="preserve"> </w:t>
      </w:r>
      <w:r w:rsidRPr="001068C1">
        <w:rPr>
          <w:rStyle w:val="a5"/>
          <w:color w:val="3C3C3C"/>
          <w:sz w:val="28"/>
          <w:szCs w:val="28"/>
        </w:rPr>
        <w:t> 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jc w:val="center"/>
        <w:rPr>
          <w:sz w:val="28"/>
          <w:szCs w:val="28"/>
        </w:rPr>
      </w:pPr>
      <w:r w:rsidRPr="001068C1">
        <w:rPr>
          <w:rStyle w:val="a5"/>
          <w:sz w:val="28"/>
          <w:szCs w:val="28"/>
        </w:rPr>
        <w:t>ПОСТАНОВЛЕНИЕ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 xml:space="preserve">От  </w:t>
      </w:r>
      <w:r>
        <w:rPr>
          <w:sz w:val="28"/>
          <w:szCs w:val="28"/>
        </w:rPr>
        <w:t>28</w:t>
      </w:r>
      <w:r w:rsidRPr="001068C1">
        <w:rPr>
          <w:sz w:val="28"/>
          <w:szCs w:val="28"/>
        </w:rPr>
        <w:t>.0</w:t>
      </w:r>
      <w:r>
        <w:rPr>
          <w:sz w:val="28"/>
          <w:szCs w:val="28"/>
        </w:rPr>
        <w:t>6.2017</w:t>
      </w:r>
      <w:r w:rsidRPr="001068C1">
        <w:rPr>
          <w:sz w:val="28"/>
          <w:szCs w:val="28"/>
        </w:rPr>
        <w:t>г.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      № 22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> 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068C1">
        <w:rPr>
          <w:b/>
          <w:sz w:val="28"/>
          <w:szCs w:val="28"/>
        </w:rPr>
        <w:t xml:space="preserve">О переводе муниципального имущества Администрации </w:t>
      </w:r>
      <w:proofErr w:type="spellStart"/>
      <w:r w:rsidRPr="001068C1">
        <w:rPr>
          <w:b/>
          <w:sz w:val="28"/>
          <w:szCs w:val="28"/>
        </w:rPr>
        <w:t>Шиньшинского</w:t>
      </w:r>
      <w:proofErr w:type="spellEnd"/>
      <w:r w:rsidRPr="001068C1">
        <w:rPr>
          <w:b/>
          <w:sz w:val="28"/>
          <w:szCs w:val="28"/>
        </w:rPr>
        <w:t xml:space="preserve"> сельского поселения из основных </w:t>
      </w:r>
      <w:proofErr w:type="spellStart"/>
      <w:r w:rsidRPr="001068C1">
        <w:rPr>
          <w:b/>
          <w:sz w:val="28"/>
          <w:szCs w:val="28"/>
        </w:rPr>
        <w:t>средствв</w:t>
      </w:r>
      <w:proofErr w:type="spellEnd"/>
      <w:r w:rsidRPr="001068C1">
        <w:rPr>
          <w:b/>
          <w:sz w:val="28"/>
          <w:szCs w:val="28"/>
        </w:rPr>
        <w:t xml:space="preserve"> состав имущества казны </w:t>
      </w:r>
      <w:proofErr w:type="spellStart"/>
      <w:r w:rsidRPr="001068C1">
        <w:rPr>
          <w:b/>
          <w:sz w:val="28"/>
          <w:szCs w:val="28"/>
        </w:rPr>
        <w:t>АдминистрацииШиньшинского</w:t>
      </w:r>
      <w:proofErr w:type="spellEnd"/>
      <w:r w:rsidRPr="001068C1">
        <w:rPr>
          <w:b/>
          <w:sz w:val="28"/>
          <w:szCs w:val="28"/>
        </w:rPr>
        <w:t xml:space="preserve"> сельского поселения</w:t>
      </w:r>
      <w:r w:rsidRPr="001068C1">
        <w:rPr>
          <w:sz w:val="28"/>
          <w:szCs w:val="28"/>
        </w:rPr>
        <w:t>.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>                        В соответствии с Единым порядком ведения бюджетного учета в Российской  Федерации, установленного Инструкцией по бюджетному учету ,утвержденной приказом Минфина России от 30.12.2008 №148-н и   новыми изменениями в Инструкции, внесенными Приказом Минфина № 162н, со статьей 92 Приказа Минфина РФ от 01.12.2010г. № 157 н.»Об изменениях в порядке начисления амортизации», приказом Минэкономразвития РФ от 1.12.2010 г. № 601 «Об изменении порядка формирования Реестра закупок товаров, работ, услуг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>ПОСТАНОВЛЯЮ: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 xml:space="preserve">                        1.Перевести ниже перечисленное муниципальное имущество, согласно приложению 1 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</w:t>
      </w:r>
      <w:r w:rsidRPr="001068C1">
        <w:rPr>
          <w:sz w:val="28"/>
          <w:szCs w:val="28"/>
        </w:rPr>
        <w:t xml:space="preserve">сельского поселения из основных средств в состав имущества казны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 w:rsidRPr="001068C1">
        <w:rPr>
          <w:sz w:val="28"/>
          <w:szCs w:val="28"/>
        </w:rPr>
        <w:t xml:space="preserve"> сельского поселения.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 xml:space="preserve">                         2.Главному бухгалтеру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</w:t>
      </w:r>
      <w:r w:rsidRPr="001068C1">
        <w:rPr>
          <w:sz w:val="28"/>
          <w:szCs w:val="28"/>
        </w:rPr>
        <w:t xml:space="preserve">сельского поселения осуществить перевод  муниципального имущества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 w:rsidRPr="001068C1">
        <w:rPr>
          <w:sz w:val="28"/>
          <w:szCs w:val="28"/>
        </w:rPr>
        <w:t xml:space="preserve"> сельского поселения из основных средств в </w:t>
      </w:r>
      <w:r w:rsidRPr="001068C1">
        <w:rPr>
          <w:sz w:val="28"/>
          <w:szCs w:val="28"/>
        </w:rPr>
        <w:lastRenderedPageBreak/>
        <w:t xml:space="preserve">состав имущества казны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 w:rsidRPr="001068C1">
        <w:rPr>
          <w:sz w:val="28"/>
          <w:szCs w:val="28"/>
        </w:rPr>
        <w:t xml:space="preserve"> сельского поселения в соответствии с приложением один.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>                          3.Контроль за исполнением данного постановления оставляю за собой.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>                           4.Постановление вступает в силу с момента его подписания.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> 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> </w:t>
      </w: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068C1" w:rsidRP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068C1">
        <w:rPr>
          <w:sz w:val="28"/>
          <w:szCs w:val="28"/>
        </w:rPr>
        <w:t>                                  </w:t>
      </w:r>
      <w:r>
        <w:rPr>
          <w:sz w:val="28"/>
          <w:szCs w:val="28"/>
        </w:rPr>
        <w:t>П.С.Иванова</w:t>
      </w:r>
      <w:r w:rsidRPr="001068C1">
        <w:rPr>
          <w:sz w:val="28"/>
          <w:szCs w:val="28"/>
        </w:rPr>
        <w:t>.</w:t>
      </w: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  <w:r w:rsidRPr="001068C1">
        <w:rPr>
          <w:sz w:val="28"/>
          <w:szCs w:val="28"/>
        </w:rPr>
        <w:t> </w:t>
      </w: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Default="001068C1" w:rsidP="001068C1">
      <w:pPr>
        <w:pStyle w:val="a4"/>
        <w:shd w:val="clear" w:color="auto" w:fill="FFFFFF"/>
        <w:spacing w:before="0" w:beforeAutospacing="0" w:after="162" w:afterAutospacing="0"/>
        <w:rPr>
          <w:sz w:val="28"/>
          <w:szCs w:val="28"/>
        </w:rPr>
      </w:pPr>
    </w:p>
    <w:p w:rsidR="001068C1" w:rsidRPr="00930436" w:rsidRDefault="001068C1" w:rsidP="001068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30436">
        <w:rPr>
          <w:sz w:val="28"/>
          <w:szCs w:val="28"/>
        </w:rPr>
        <w:lastRenderedPageBreak/>
        <w:t>Приложение №1</w:t>
      </w:r>
    </w:p>
    <w:p w:rsidR="001068C1" w:rsidRPr="00930436" w:rsidRDefault="001068C1" w:rsidP="001068C1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30436">
        <w:rPr>
          <w:sz w:val="28"/>
          <w:szCs w:val="28"/>
        </w:rPr>
        <w:t>к постановлению Главы администрации</w:t>
      </w:r>
    </w:p>
    <w:p w:rsidR="00930436" w:rsidRPr="00930436" w:rsidRDefault="00930436" w:rsidP="00930436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30436">
        <w:rPr>
          <w:sz w:val="28"/>
          <w:szCs w:val="28"/>
        </w:rPr>
        <w:t>от 28.06.2017г. №22</w:t>
      </w:r>
    </w:p>
    <w:p w:rsidR="00930436" w:rsidRPr="00930436" w:rsidRDefault="00930436" w:rsidP="00930436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30436" w:rsidRPr="00930436" w:rsidRDefault="00930436" w:rsidP="00930436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30436" w:rsidRPr="00930436" w:rsidRDefault="00930436" w:rsidP="00930436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30436" w:rsidRPr="00930436" w:rsidRDefault="00930436" w:rsidP="00930436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84"/>
        <w:gridCol w:w="2419"/>
        <w:gridCol w:w="1913"/>
        <w:gridCol w:w="2345"/>
        <w:gridCol w:w="2410"/>
      </w:tblGrid>
      <w:tr w:rsidR="00930436" w:rsidRPr="00930436" w:rsidTr="00930436">
        <w:tc>
          <w:tcPr>
            <w:tcW w:w="442" w:type="dxa"/>
          </w:tcPr>
          <w:p w:rsidR="00930436" w:rsidRPr="00930436" w:rsidRDefault="00930436" w:rsidP="0010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tcBorders>
              <w:right w:val="single" w:sz="4" w:space="0" w:color="auto"/>
            </w:tcBorders>
          </w:tcPr>
          <w:p w:rsidR="00930436" w:rsidRPr="00930436" w:rsidRDefault="00930436" w:rsidP="0010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3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</w:tcBorders>
          </w:tcPr>
          <w:p w:rsidR="00930436" w:rsidRPr="00930436" w:rsidRDefault="00930436" w:rsidP="0093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36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378" w:type="dxa"/>
          </w:tcPr>
          <w:p w:rsidR="00930436" w:rsidRPr="00930436" w:rsidRDefault="00930436" w:rsidP="0010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36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  <w:tc>
          <w:tcPr>
            <w:tcW w:w="2378" w:type="dxa"/>
          </w:tcPr>
          <w:p w:rsidR="00930436" w:rsidRPr="00930436" w:rsidRDefault="00930436" w:rsidP="0010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3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930436" w:rsidRPr="00930436" w:rsidTr="00930436">
        <w:tc>
          <w:tcPr>
            <w:tcW w:w="442" w:type="dxa"/>
          </w:tcPr>
          <w:p w:rsidR="00930436" w:rsidRPr="00930436" w:rsidRDefault="00930436" w:rsidP="00106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right w:val="single" w:sz="4" w:space="0" w:color="auto"/>
            </w:tcBorders>
          </w:tcPr>
          <w:p w:rsidR="00930436" w:rsidRPr="00930436" w:rsidRDefault="00930436" w:rsidP="0010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36">
              <w:rPr>
                <w:rFonts w:ascii="Times New Roman" w:hAnsi="Times New Roman" w:cs="Times New Roman"/>
                <w:sz w:val="28"/>
                <w:szCs w:val="28"/>
              </w:rPr>
              <w:t>Нежилое здание Отдельный пост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930436" w:rsidRPr="00930436" w:rsidRDefault="00930436" w:rsidP="0010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36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378" w:type="dxa"/>
          </w:tcPr>
          <w:p w:rsidR="00930436" w:rsidRPr="00930436" w:rsidRDefault="00930436" w:rsidP="0010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36">
              <w:rPr>
                <w:rFonts w:ascii="Times New Roman" w:hAnsi="Times New Roman" w:cs="Times New Roman"/>
                <w:sz w:val="28"/>
                <w:szCs w:val="28"/>
              </w:rPr>
              <w:t>12/001/2017-1 от 06.06.2017</w:t>
            </w:r>
          </w:p>
        </w:tc>
        <w:tc>
          <w:tcPr>
            <w:tcW w:w="2378" w:type="dxa"/>
          </w:tcPr>
          <w:p w:rsidR="00930436" w:rsidRPr="00930436" w:rsidRDefault="00930436" w:rsidP="00106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436">
              <w:rPr>
                <w:rFonts w:ascii="Times New Roman" w:hAnsi="Times New Roman" w:cs="Times New Roman"/>
                <w:sz w:val="28"/>
                <w:szCs w:val="28"/>
              </w:rPr>
              <w:t>12:13:1550103:573</w:t>
            </w:r>
          </w:p>
        </w:tc>
      </w:tr>
    </w:tbl>
    <w:p w:rsidR="00930436" w:rsidRPr="001068C1" w:rsidRDefault="00930436" w:rsidP="001068C1">
      <w:pPr>
        <w:spacing w:after="0"/>
      </w:pPr>
    </w:p>
    <w:sectPr w:rsidR="00930436" w:rsidRPr="001068C1" w:rsidSect="0010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8C1"/>
    <w:rsid w:val="001068C1"/>
    <w:rsid w:val="0093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068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8C1"/>
  </w:style>
  <w:style w:type="character" w:styleId="a3">
    <w:name w:val="Hyperlink"/>
    <w:basedOn w:val="a0"/>
    <w:uiPriority w:val="99"/>
    <w:semiHidden/>
    <w:unhideWhenUsed/>
    <w:rsid w:val="001068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68C1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068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0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8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0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переводе муниципального имущества Администрации Шиньшинского сельского поселения из основных средствв состав имущества казны АдминистрацииШиньшинского сельского поселения.</_x041e__x043f__x0438__x0441__x0430__x043d__x0438__x0435_>
    <_x2116__x0020__x0434__x043e__x043a__x0443__x043c__x0435__x043d__x0442__x0430_ xmlns="863b7f7b-da84-46a0-829e-ff86d1b7a783">22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XXJ7TYMEEKJ2-4367-200</_dlc_DocId>
    <_dlc_DocIdUrl xmlns="57504d04-691e-4fc4-8f09-4f19fdbe90f6">
      <Url>https://vip.gov.mari.ru/morki/shinsha/_layouts/DocIdRedir.aspx?ID=XXJ7TYMEEKJ2-4367-200</Url>
      <Description>XXJ7TYMEEKJ2-4367-200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CBE0C-A859-4C45-BC5A-100DB4417A9D}"/>
</file>

<file path=customXml/itemProps2.xml><?xml version="1.0" encoding="utf-8"?>
<ds:datastoreItem xmlns:ds="http://schemas.openxmlformats.org/officeDocument/2006/customXml" ds:itemID="{D3373DFB-CBA7-4843-ABC7-7F46DD09D0E1}"/>
</file>

<file path=customXml/itemProps3.xml><?xml version="1.0" encoding="utf-8"?>
<ds:datastoreItem xmlns:ds="http://schemas.openxmlformats.org/officeDocument/2006/customXml" ds:itemID="{541C7592-0A39-4C09-972D-CC8694A81F69}"/>
</file>

<file path=customXml/itemProps4.xml><?xml version="1.0" encoding="utf-8"?>
<ds:datastoreItem xmlns:ds="http://schemas.openxmlformats.org/officeDocument/2006/customXml" ds:itemID="{6F1E42BE-F3F5-4B78-AD03-614621978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 от 28 июня 2017 года</dc:title>
  <dc:creator>Shinsha</dc:creator>
  <cp:lastModifiedBy>Shinsha</cp:lastModifiedBy>
  <cp:revision>2</cp:revision>
  <cp:lastPrinted>2017-06-28T12:02:00Z</cp:lastPrinted>
  <dcterms:created xsi:type="dcterms:W3CDTF">2017-06-28T12:03:00Z</dcterms:created>
  <dcterms:modified xsi:type="dcterms:W3CDTF">2017-06-28T12:03:00Z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99d89fbe-4eda-487f-bb90-b4d89be6cf7a</vt:lpwstr>
  </property>
</Properties>
</file>